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3BB5C" w14:textId="77777777" w:rsidR="007A5696" w:rsidRPr="007A5696" w:rsidRDefault="007A5696" w:rsidP="007A5696">
      <w:r w:rsidRPr="007A5696">
        <w:rPr>
          <w:b/>
          <w:bCs/>
        </w:rPr>
        <w:t>ДОГОВОР № ______</w:t>
      </w:r>
      <w:r w:rsidRPr="007A5696">
        <w:br/>
      </w:r>
      <w:r w:rsidRPr="007A5696">
        <w:rPr>
          <w:b/>
          <w:bCs/>
        </w:rPr>
        <w:t>на выполнение монтажных работ (отопление, водоснабжение, канализация)</w:t>
      </w:r>
    </w:p>
    <w:p w14:paraId="7A377629" w14:textId="77777777" w:rsidR="007A5696" w:rsidRPr="007A5696" w:rsidRDefault="007A5696" w:rsidP="007A5696">
      <w:r w:rsidRPr="007A5696">
        <w:t>г. Можайск «__</w:t>
      </w:r>
      <w:r w:rsidRPr="007A5696">
        <w:rPr>
          <w:i/>
          <w:iCs/>
        </w:rPr>
        <w:t>» _________ 202</w:t>
      </w:r>
      <w:r w:rsidRPr="007A5696">
        <w:t xml:space="preserve"> г.</w:t>
      </w:r>
    </w:p>
    <w:p w14:paraId="3CBCF682" w14:textId="77777777" w:rsidR="007A5696" w:rsidRPr="007A5696" w:rsidRDefault="007A5696" w:rsidP="007A5696">
      <w:r w:rsidRPr="007A5696">
        <w:rPr>
          <w:b/>
          <w:bCs/>
        </w:rPr>
        <w:t>1. ПРЕДМЕТ ДОГОВОРА</w:t>
      </w:r>
      <w:r w:rsidRPr="007A5696">
        <w:br/>
        <w:t>1.1. Исполнитель обязуется по заданию Заказчика выполнить комплекс работ по монтажу инженерных систем (далее — Работы) на объекте по адресу: _____________________________________, а Заказчик обязуется принять результат работ и оплатить его.</w:t>
      </w:r>
      <w:r w:rsidRPr="007A5696">
        <w:br/>
        <w:t>1.2. Перечень работ и используемых материалов определяется Сметой (Приложение №1).</w:t>
      </w:r>
    </w:p>
    <w:p w14:paraId="3849BD8E" w14:textId="77777777" w:rsidR="007A5696" w:rsidRPr="007A5696" w:rsidRDefault="007A5696" w:rsidP="007A5696">
      <w:r w:rsidRPr="007A5696">
        <w:rPr>
          <w:b/>
          <w:bCs/>
        </w:rPr>
        <w:t>2. СТОИМОСТЬ И ПОРЯДОК РАСЧЕТОВ</w:t>
      </w:r>
      <w:r w:rsidRPr="007A5696">
        <w:br/>
        <w:t>2.1. Общая стоимость Работ составляет: ___________ (___________________________) рублей.</w:t>
      </w:r>
      <w:r w:rsidRPr="007A5696">
        <w:br/>
        <w:t>2.2. Заказчик вносит предоплату в размере ____% от стоимости материалов перед началом работ.</w:t>
      </w:r>
      <w:r w:rsidRPr="007A5696">
        <w:br/>
        <w:t>2.3. Окончательный расчет производится в течение 3 (трех) рабочих дней после подписания Акта приемки-сдачи выполненных работ.</w:t>
      </w:r>
    </w:p>
    <w:p w14:paraId="7FF9D2BD" w14:textId="77777777" w:rsidR="007A5696" w:rsidRPr="007A5696" w:rsidRDefault="007A5696" w:rsidP="007A5696">
      <w:r w:rsidRPr="007A5696">
        <w:rPr>
          <w:b/>
          <w:bCs/>
        </w:rPr>
        <w:t>3. ПРАВА И ОБЯЗАННОСТИ СТОРОН</w:t>
      </w:r>
      <w:r w:rsidRPr="007A5696">
        <w:br/>
        <w:t>3.1. Исполнитель обязан выполнить работы в соответствии со строительными нормами (СНиП, ГОСТ) и правилами пожарной безопасности.</w:t>
      </w:r>
      <w:r w:rsidRPr="007A5696">
        <w:br/>
        <w:t>3.2. Исполнитель гарантирует использование сертифицированного оборудования и материалов.</w:t>
      </w:r>
      <w:r w:rsidRPr="007A5696">
        <w:br/>
        <w:t>3.3. Заказчик обязан обеспечить доступ Исполнителя к объекту и подготовить помещение к монтажу.</w:t>
      </w:r>
    </w:p>
    <w:p w14:paraId="2E169AEA" w14:textId="77777777" w:rsidR="007A5696" w:rsidRPr="007A5696" w:rsidRDefault="007A5696" w:rsidP="007A5696">
      <w:r w:rsidRPr="007A5696">
        <w:rPr>
          <w:b/>
          <w:bCs/>
        </w:rPr>
        <w:t>4. СРОКИ ВЫПОЛНЕНИЯ РАБОТ</w:t>
      </w:r>
      <w:r w:rsidRPr="007A5696">
        <w:br/>
        <w:t>4.1. Начало работ: «</w:t>
      </w:r>
      <w:r w:rsidRPr="007A5696">
        <w:rPr>
          <w:b/>
          <w:bCs/>
          <w:i/>
          <w:iCs/>
        </w:rPr>
        <w:t>» _________ 202</w:t>
      </w:r>
      <w:r w:rsidRPr="007A5696">
        <w:rPr>
          <w:b/>
          <w:bCs/>
        </w:rPr>
        <w:t xml:space="preserve"> г.</w:t>
      </w:r>
      <w:r w:rsidRPr="007A5696">
        <w:rPr>
          <w:b/>
          <w:bCs/>
        </w:rPr>
        <w:br/>
        <w:t>4.2. Окончание работ: «</w:t>
      </w:r>
      <w:r w:rsidRPr="007A5696">
        <w:rPr>
          <w:i/>
          <w:iCs/>
        </w:rPr>
        <w:t>» _________ 202</w:t>
      </w:r>
      <w:r w:rsidRPr="007A5696">
        <w:t xml:space="preserve"> г.</w:t>
      </w:r>
    </w:p>
    <w:p w14:paraId="3441DF65" w14:textId="77777777" w:rsidR="007A5696" w:rsidRPr="007A5696" w:rsidRDefault="007A5696" w:rsidP="007A5696">
      <w:r w:rsidRPr="007A5696">
        <w:rPr>
          <w:b/>
          <w:bCs/>
        </w:rPr>
        <w:t>5. ГАРАНТИЙНЫЕ ОБЯЗАТЕЛЬСТВА</w:t>
      </w:r>
      <w:r w:rsidRPr="007A5696">
        <w:br/>
        <w:t>5.1. Гарантийный срок на выполненные монтажные работы составляет 12 (двенадцать) месяцев с даты подписания Акта приемки-сдачи.</w:t>
      </w:r>
    </w:p>
    <w:p w14:paraId="1995F5FF" w14:textId="77777777" w:rsidR="00AD4CE1" w:rsidRDefault="00AD4CE1"/>
    <w:sectPr w:rsidR="00AD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96"/>
    <w:rsid w:val="0012312C"/>
    <w:rsid w:val="00466BBC"/>
    <w:rsid w:val="007A5696"/>
    <w:rsid w:val="00AD4CE1"/>
    <w:rsid w:val="00B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774"/>
  <w15:chartTrackingRefBased/>
  <w15:docId w15:val="{3ACE0705-4C1C-48F4-8630-5C3FA662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Шельпяков</dc:creator>
  <cp:keywords/>
  <dc:description/>
  <cp:lastModifiedBy>Павел Шельпяков</cp:lastModifiedBy>
  <cp:revision>1</cp:revision>
  <dcterms:created xsi:type="dcterms:W3CDTF">2026-03-30T14:48:00Z</dcterms:created>
  <dcterms:modified xsi:type="dcterms:W3CDTF">2026-03-30T14:49:00Z</dcterms:modified>
</cp:coreProperties>
</file>